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C9" w:rsidRPr="00321ABD" w:rsidRDefault="002E51E4">
      <w:pPr>
        <w:sectPr w:rsidR="00C06CC9" w:rsidRPr="00321AB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936228"/>
      <w:r>
        <w:rPr>
          <w:noProof/>
        </w:rPr>
        <w:drawing>
          <wp:inline distT="0" distB="0" distL="0" distR="0">
            <wp:extent cx="5940425" cy="816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ографи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CC9" w:rsidRPr="00321ABD" w:rsidRDefault="008E5A2A">
      <w:pPr>
        <w:spacing w:after="0" w:line="264" w:lineRule="auto"/>
        <w:ind w:left="120"/>
        <w:jc w:val="both"/>
      </w:pPr>
      <w:bookmarkStart w:id="1" w:name="block-2936229"/>
      <w:bookmarkEnd w:id="0"/>
      <w:r w:rsidRPr="00321AB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06CC9" w:rsidRPr="00321ABD" w:rsidRDefault="00C06CC9">
      <w:pPr>
        <w:spacing w:after="0" w:line="264" w:lineRule="auto"/>
        <w:ind w:left="120"/>
        <w:jc w:val="both"/>
      </w:pP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C06CC9" w:rsidRPr="00321ABD" w:rsidRDefault="008E5A2A">
      <w:pPr>
        <w:spacing w:after="0" w:line="264" w:lineRule="auto"/>
        <w:ind w:left="120"/>
        <w:jc w:val="both"/>
      </w:pPr>
      <w:r w:rsidRPr="00321ABD">
        <w:rPr>
          <w:rFonts w:ascii="Times New Roman" w:hAnsi="Times New Roman"/>
          <w:color w:val="000000"/>
          <w:sz w:val="28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</w:t>
      </w:r>
      <w:bookmarkStart w:id="2" w:name="_GoBack"/>
      <w:bookmarkEnd w:id="2"/>
      <w:r w:rsidRPr="00321ABD">
        <w:rPr>
          <w:rFonts w:ascii="Times New Roman" w:hAnsi="Times New Roman"/>
          <w:color w:val="000000"/>
          <w:sz w:val="28"/>
        </w:rPr>
        <w:t>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C06CC9" w:rsidRPr="00321ABD" w:rsidRDefault="00C06CC9">
      <w:pPr>
        <w:spacing w:after="0" w:line="264" w:lineRule="auto"/>
        <w:ind w:left="120"/>
        <w:jc w:val="both"/>
      </w:pPr>
    </w:p>
    <w:p w:rsidR="00C06CC9" w:rsidRPr="00321ABD" w:rsidRDefault="008E5A2A">
      <w:pPr>
        <w:spacing w:after="0" w:line="264" w:lineRule="auto"/>
        <w:ind w:left="120"/>
        <w:jc w:val="both"/>
      </w:pPr>
      <w:r w:rsidRPr="00321ABD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«ГЕОГРАФИЯ»</w:t>
      </w:r>
    </w:p>
    <w:p w:rsidR="00C06CC9" w:rsidRPr="00321ABD" w:rsidRDefault="00C06CC9">
      <w:pPr>
        <w:spacing w:after="0" w:line="264" w:lineRule="auto"/>
        <w:ind w:left="120"/>
        <w:jc w:val="both"/>
      </w:pP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C06CC9" w:rsidRPr="00321ABD" w:rsidRDefault="00C06CC9">
      <w:pPr>
        <w:spacing w:after="0" w:line="264" w:lineRule="auto"/>
        <w:ind w:left="120"/>
        <w:jc w:val="both"/>
      </w:pPr>
    </w:p>
    <w:p w:rsidR="00C06CC9" w:rsidRPr="00321ABD" w:rsidRDefault="008E5A2A">
      <w:pPr>
        <w:spacing w:after="0" w:line="264" w:lineRule="auto"/>
        <w:ind w:left="120"/>
        <w:jc w:val="both"/>
      </w:pPr>
      <w:r w:rsidRPr="00321ABD">
        <w:rPr>
          <w:rFonts w:ascii="Times New Roman" w:hAnsi="Times New Roman"/>
          <w:b/>
          <w:color w:val="000000"/>
          <w:sz w:val="28"/>
        </w:rPr>
        <w:lastRenderedPageBreak/>
        <w:t xml:space="preserve">ЦЕЛИ ИЗУЧЕНИЯ </w:t>
      </w:r>
      <w:r w:rsidRPr="00321ABD">
        <w:rPr>
          <w:rFonts w:ascii="Times New Roman" w:hAnsi="Times New Roman"/>
          <w:b/>
          <w:color w:val="333333"/>
          <w:sz w:val="28"/>
        </w:rPr>
        <w:t>УЧЕБНОГО ПРЕДМЕТА</w:t>
      </w:r>
      <w:r w:rsidRPr="00321ABD">
        <w:rPr>
          <w:rFonts w:ascii="Times New Roman" w:hAnsi="Times New Roman"/>
          <w:b/>
          <w:color w:val="000000"/>
          <w:sz w:val="28"/>
        </w:rPr>
        <w:t xml:space="preserve"> «ГЕОГРАФИЯ»</w:t>
      </w:r>
    </w:p>
    <w:p w:rsidR="00C06CC9" w:rsidRPr="00321ABD" w:rsidRDefault="00C06CC9">
      <w:pPr>
        <w:spacing w:after="0" w:line="264" w:lineRule="auto"/>
        <w:ind w:left="120"/>
        <w:jc w:val="both"/>
      </w:pP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Изучение географии в общем образовании направлено на достижение следующих целей: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C06CC9" w:rsidRPr="00321ABD" w:rsidRDefault="00C06CC9">
      <w:pPr>
        <w:spacing w:after="0" w:line="264" w:lineRule="auto"/>
        <w:ind w:left="120"/>
        <w:jc w:val="both"/>
      </w:pPr>
    </w:p>
    <w:p w:rsidR="00C06CC9" w:rsidRPr="00321ABD" w:rsidRDefault="008E5A2A">
      <w:pPr>
        <w:spacing w:after="0" w:line="264" w:lineRule="auto"/>
        <w:ind w:left="120"/>
        <w:jc w:val="both"/>
      </w:pPr>
      <w:r w:rsidRPr="00321ABD">
        <w:rPr>
          <w:rFonts w:ascii="Times New Roman" w:hAnsi="Times New Roman"/>
          <w:b/>
          <w:color w:val="000000"/>
          <w:sz w:val="28"/>
        </w:rPr>
        <w:t>МЕСТО УЧЕБНОГО ПРЕДМЕТА «ГЕОГРАФИЯ» В УЧЕБНОМ ПЛАНЕ</w:t>
      </w:r>
    </w:p>
    <w:p w:rsidR="00C06CC9" w:rsidRPr="00321ABD" w:rsidRDefault="00C06CC9">
      <w:pPr>
        <w:spacing w:after="0" w:line="264" w:lineRule="auto"/>
        <w:ind w:left="120"/>
        <w:jc w:val="both"/>
      </w:pP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C06CC9" w:rsidRPr="00321ABD" w:rsidRDefault="008E5A2A">
      <w:pPr>
        <w:spacing w:after="0" w:line="264" w:lineRule="auto"/>
        <w:ind w:left="120"/>
        <w:jc w:val="both"/>
      </w:pPr>
      <w:r w:rsidRPr="00321ABD">
        <w:rPr>
          <w:rFonts w:ascii="Times New Roman" w:hAnsi="Times New Roman"/>
          <w:color w:val="000000"/>
          <w:sz w:val="28"/>
        </w:rPr>
        <w:t>Учебным планом на изуче</w:t>
      </w:r>
      <w:r w:rsidR="003732A3">
        <w:rPr>
          <w:rFonts w:ascii="Times New Roman" w:hAnsi="Times New Roman"/>
          <w:color w:val="000000"/>
          <w:sz w:val="28"/>
        </w:rPr>
        <w:t>ние географии отводится</w:t>
      </w:r>
      <w:r w:rsidRPr="00321ABD">
        <w:rPr>
          <w:rFonts w:ascii="Times New Roman" w:hAnsi="Times New Roman"/>
          <w:color w:val="000000"/>
          <w:sz w:val="28"/>
        </w:rPr>
        <w:t>: по одному часу в неделю в 6</w:t>
      </w:r>
      <w:r w:rsidR="003732A3">
        <w:rPr>
          <w:rFonts w:ascii="Times New Roman" w:hAnsi="Times New Roman"/>
          <w:color w:val="000000"/>
          <w:sz w:val="28"/>
        </w:rPr>
        <w:t xml:space="preserve"> классах и по 2 часа в 7 </w:t>
      </w:r>
      <w:r w:rsidRPr="00321ABD">
        <w:rPr>
          <w:rFonts w:ascii="Times New Roman" w:hAnsi="Times New Roman"/>
          <w:color w:val="000000"/>
          <w:sz w:val="28"/>
        </w:rPr>
        <w:t>классах.</w:t>
      </w:r>
    </w:p>
    <w:p w:rsidR="00C06CC9" w:rsidRPr="00321ABD" w:rsidRDefault="00C06CC9">
      <w:pPr>
        <w:sectPr w:rsidR="00C06CC9" w:rsidRPr="00321ABD">
          <w:pgSz w:w="11906" w:h="16383"/>
          <w:pgMar w:top="1134" w:right="850" w:bottom="1134" w:left="1701" w:header="720" w:footer="720" w:gutter="0"/>
          <w:cols w:space="720"/>
        </w:sectPr>
      </w:pPr>
    </w:p>
    <w:p w:rsidR="00C06CC9" w:rsidRPr="00321ABD" w:rsidRDefault="008E5A2A">
      <w:pPr>
        <w:spacing w:after="0" w:line="264" w:lineRule="auto"/>
        <w:ind w:left="120"/>
        <w:jc w:val="both"/>
      </w:pPr>
      <w:bookmarkStart w:id="3" w:name="block-2936230"/>
      <w:bookmarkEnd w:id="1"/>
      <w:r w:rsidRPr="00321ABD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C06CC9" w:rsidRPr="00321ABD" w:rsidRDefault="00C06CC9" w:rsidP="003732A3">
      <w:pPr>
        <w:spacing w:after="0" w:line="264" w:lineRule="auto"/>
        <w:jc w:val="both"/>
      </w:pPr>
    </w:p>
    <w:p w:rsidR="00C06CC9" w:rsidRPr="00321ABD" w:rsidRDefault="008E5A2A">
      <w:pPr>
        <w:spacing w:after="0" w:line="264" w:lineRule="auto"/>
        <w:ind w:left="120"/>
        <w:jc w:val="both"/>
      </w:pPr>
      <w:r w:rsidRPr="00321ABD">
        <w:rPr>
          <w:rFonts w:ascii="Times New Roman" w:hAnsi="Times New Roman"/>
          <w:b/>
          <w:color w:val="000000"/>
          <w:sz w:val="28"/>
        </w:rPr>
        <w:t>6 КЛАСС</w:t>
      </w:r>
    </w:p>
    <w:p w:rsidR="00C06CC9" w:rsidRPr="00321ABD" w:rsidRDefault="00C06CC9">
      <w:pPr>
        <w:spacing w:after="0" w:line="264" w:lineRule="auto"/>
        <w:ind w:left="120"/>
        <w:jc w:val="both"/>
      </w:pPr>
    </w:p>
    <w:p w:rsidR="00C06CC9" w:rsidRPr="00321ABD" w:rsidRDefault="008E5A2A">
      <w:pPr>
        <w:spacing w:after="0" w:line="264" w:lineRule="auto"/>
        <w:ind w:left="120"/>
        <w:jc w:val="both"/>
      </w:pPr>
      <w:r w:rsidRPr="00321ABD">
        <w:rPr>
          <w:rFonts w:ascii="Times New Roman" w:hAnsi="Times New Roman"/>
          <w:b/>
          <w:color w:val="000000"/>
          <w:sz w:val="28"/>
        </w:rPr>
        <w:t>Раздел 1. Оболочки Земли</w:t>
      </w:r>
    </w:p>
    <w:p w:rsidR="00C06CC9" w:rsidRPr="00321ABD" w:rsidRDefault="00C06CC9">
      <w:pPr>
        <w:spacing w:after="0" w:line="264" w:lineRule="auto"/>
        <w:ind w:left="120"/>
        <w:jc w:val="both"/>
      </w:pPr>
    </w:p>
    <w:p w:rsidR="00C06CC9" w:rsidRPr="00321ABD" w:rsidRDefault="008E5A2A">
      <w:pPr>
        <w:spacing w:after="0" w:line="264" w:lineRule="auto"/>
        <w:ind w:left="120"/>
        <w:jc w:val="both"/>
      </w:pPr>
      <w:r w:rsidRPr="00321ABD">
        <w:rPr>
          <w:rFonts w:ascii="Times New Roman" w:hAnsi="Times New Roman"/>
          <w:b/>
          <w:color w:val="000000"/>
          <w:sz w:val="28"/>
        </w:rPr>
        <w:t xml:space="preserve"> Тема 1. Гидросфера — водная оболочка Земли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Гидросфера и методы её изучения. Части гидросферы. Мировой круговорот воды. Значение гидросферы.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Воды суши. Способы изображения внутренних вод на картах.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Реки: горные и равнинные. Речная система, бассейн, водораздел. Пороги и водопады. Питание и режим реки.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Многолетняя мерзлота. Болота, их образование.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Стихийные явления в гидросфере, методы наблюдения и защиты.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Человек и гидросфера. Использование человеком энергии воды.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Использование космических методов в исследовании влияния человека на гидросферу.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1. Сравнение двух рек (России и мира) по заданным признакам.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2. Характеристика одного из крупнейших озёр России по плану в форме презентации.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3. Составление перечня поверхностных водных объектов своего края и их систематизация в форме таблицы.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b/>
          <w:color w:val="000000"/>
          <w:sz w:val="28"/>
        </w:rPr>
        <w:t>Тема 2. Атмосфера — воздушная оболочка Земли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Воздушная оболочка Земли: газовый состав, строение и значение атмосферы.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lastRenderedPageBreak/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 xml:space="preserve">Атмосферное давление. Ветер и причины его возникновения. Роза ветров. Бризы. Муссоны. 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Погода и её показатели. Причины изменения погоды.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1. Представление результатов наблюдения за погодой своей местности.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b/>
          <w:color w:val="000000"/>
          <w:sz w:val="28"/>
        </w:rPr>
        <w:t xml:space="preserve">Тема 3. Биосфера — оболочка жизни 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Человек как часть биосферы. Распространение людей на Земле.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Исследования и экологические проблемы.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1. Характеристика растительности участка местности своего края.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b/>
          <w:color w:val="000000"/>
          <w:sz w:val="28"/>
        </w:rPr>
        <w:t xml:space="preserve">Заключение 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Природно-территориальные комплексы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lastRenderedPageBreak/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Природная среда. Охрана природы. Природные особо охраняемые территории. Всемирное наследие ЮНЕСКО.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b/>
          <w:color w:val="000000"/>
          <w:sz w:val="28"/>
        </w:rPr>
        <w:t>Практическая работа (выполняется на местности)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1. Характеристика локального природного комплекса по плану.</w:t>
      </w:r>
    </w:p>
    <w:p w:rsidR="00C06CC9" w:rsidRPr="00321ABD" w:rsidRDefault="00C06CC9">
      <w:pPr>
        <w:spacing w:after="0" w:line="264" w:lineRule="auto"/>
        <w:ind w:left="120"/>
        <w:jc w:val="both"/>
      </w:pPr>
    </w:p>
    <w:p w:rsidR="00C06CC9" w:rsidRPr="00321ABD" w:rsidRDefault="008E5A2A">
      <w:pPr>
        <w:spacing w:after="0" w:line="264" w:lineRule="auto"/>
        <w:ind w:left="120"/>
        <w:jc w:val="both"/>
      </w:pPr>
      <w:r w:rsidRPr="00321ABD">
        <w:rPr>
          <w:rFonts w:ascii="Times New Roman" w:hAnsi="Times New Roman"/>
          <w:b/>
          <w:color w:val="000000"/>
          <w:sz w:val="28"/>
        </w:rPr>
        <w:t>7 КЛАСС</w:t>
      </w:r>
    </w:p>
    <w:p w:rsidR="00C06CC9" w:rsidRPr="00321ABD" w:rsidRDefault="00C06CC9">
      <w:pPr>
        <w:spacing w:after="0" w:line="264" w:lineRule="auto"/>
        <w:ind w:left="120"/>
        <w:jc w:val="both"/>
      </w:pPr>
    </w:p>
    <w:p w:rsidR="00C06CC9" w:rsidRPr="00321ABD" w:rsidRDefault="008E5A2A">
      <w:pPr>
        <w:spacing w:after="0" w:line="264" w:lineRule="auto"/>
        <w:ind w:left="120"/>
        <w:jc w:val="both"/>
      </w:pPr>
      <w:r w:rsidRPr="00321ABD">
        <w:rPr>
          <w:rFonts w:ascii="Times New Roman" w:hAnsi="Times New Roman"/>
          <w:b/>
          <w:color w:val="000000"/>
          <w:sz w:val="28"/>
        </w:rPr>
        <w:t xml:space="preserve">Раздел 1. Главные закономерности природы Земли </w:t>
      </w:r>
    </w:p>
    <w:p w:rsidR="00C06CC9" w:rsidRPr="00321ABD" w:rsidRDefault="00C06CC9">
      <w:pPr>
        <w:spacing w:after="0" w:line="264" w:lineRule="auto"/>
        <w:ind w:left="120"/>
        <w:jc w:val="both"/>
      </w:pP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b/>
          <w:color w:val="000000"/>
          <w:sz w:val="28"/>
        </w:rPr>
        <w:t xml:space="preserve">Тема 1. Географическая оболочка 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1. Выявление проявления широтной зональности по картам природных зон.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b/>
          <w:color w:val="000000"/>
          <w:sz w:val="28"/>
        </w:rPr>
        <w:t xml:space="preserve">Тема 2. Литосфера и рельеф Земли 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2. Объяснение вулканических или сейсмических событий, о которых говорится в тексте.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b/>
          <w:color w:val="000000"/>
          <w:sz w:val="28"/>
        </w:rPr>
        <w:t xml:space="preserve">Тема 3. Атмосфера и климаты Земли 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</w:t>
      </w:r>
      <w:r w:rsidRPr="00321ABD">
        <w:rPr>
          <w:rFonts w:ascii="Times New Roman" w:hAnsi="Times New Roman"/>
          <w:color w:val="000000"/>
          <w:sz w:val="28"/>
        </w:rPr>
        <w:lastRenderedPageBreak/>
        <w:t>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1. Описание климата территории по климатической карте и климатограмме.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b/>
          <w:color w:val="000000"/>
          <w:sz w:val="28"/>
        </w:rPr>
        <w:t xml:space="preserve">Тема 4. Мировой океан — основная часть гидросферы 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2. Сравнение двух океанов по плану с использованием нескольких источников географической информации.</w:t>
      </w:r>
    </w:p>
    <w:p w:rsidR="00C06CC9" w:rsidRPr="00321ABD" w:rsidRDefault="00C06CC9">
      <w:pPr>
        <w:spacing w:after="0" w:line="264" w:lineRule="auto"/>
        <w:ind w:left="120"/>
        <w:jc w:val="both"/>
      </w:pPr>
    </w:p>
    <w:p w:rsidR="00C06CC9" w:rsidRPr="00321ABD" w:rsidRDefault="008E5A2A">
      <w:pPr>
        <w:spacing w:after="0" w:line="264" w:lineRule="auto"/>
        <w:ind w:left="120"/>
        <w:jc w:val="both"/>
      </w:pPr>
      <w:r w:rsidRPr="00321ABD">
        <w:rPr>
          <w:rFonts w:ascii="Times New Roman" w:hAnsi="Times New Roman"/>
          <w:b/>
          <w:color w:val="000000"/>
          <w:sz w:val="28"/>
        </w:rPr>
        <w:t>Раздел 2. Человечество на Земле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b/>
          <w:color w:val="000000"/>
          <w:sz w:val="28"/>
        </w:rPr>
        <w:t xml:space="preserve">Тема 1. Численность населения 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lastRenderedPageBreak/>
        <w:t>2. Определение и сравнение различий в численности, плотности населения отдельных стран по разным источникам.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b/>
          <w:color w:val="000000"/>
          <w:sz w:val="28"/>
        </w:rPr>
        <w:t>Тема 2. Страны и народы мира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комп­лексы.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1. Сравнение занятий населения двух стран по комплексным картам.</w:t>
      </w:r>
    </w:p>
    <w:p w:rsidR="00C06CC9" w:rsidRPr="00321ABD" w:rsidRDefault="00C06CC9">
      <w:pPr>
        <w:spacing w:after="0" w:line="264" w:lineRule="auto"/>
        <w:ind w:left="120"/>
        <w:jc w:val="both"/>
      </w:pPr>
    </w:p>
    <w:p w:rsidR="00C06CC9" w:rsidRPr="00321ABD" w:rsidRDefault="008E5A2A">
      <w:pPr>
        <w:spacing w:after="0" w:line="264" w:lineRule="auto"/>
        <w:ind w:left="120"/>
        <w:jc w:val="both"/>
      </w:pPr>
      <w:r w:rsidRPr="00321ABD">
        <w:rPr>
          <w:rFonts w:ascii="Times New Roman" w:hAnsi="Times New Roman"/>
          <w:b/>
          <w:color w:val="000000"/>
          <w:sz w:val="28"/>
        </w:rPr>
        <w:t xml:space="preserve">Раздел 3. Материки и страны 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b/>
          <w:color w:val="000000"/>
          <w:sz w:val="28"/>
        </w:rPr>
        <w:t xml:space="preserve">Тема 1. Южные материки 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321ABD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321ABD">
        <w:rPr>
          <w:rFonts w:ascii="Times New Roman" w:hAnsi="Times New Roman"/>
          <w:color w:val="000000"/>
          <w:sz w:val="28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1. Сравнение географического положения двух (любых) южных материков.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3. Сравнение особенностей климата Африки, Южной Америки и Австралии по плану.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4. Описание Австралии или одной из стран Африки или Южной Америки по географическим картам.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5. Объяснение особенностей размещения населения Австралии или одной из стран Африки или Южной Америки.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b/>
          <w:color w:val="000000"/>
          <w:sz w:val="28"/>
        </w:rPr>
        <w:t>Тема 2. Северные материки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 xml:space="preserve"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</w:t>
      </w:r>
      <w:r w:rsidRPr="00321ABD">
        <w:rPr>
          <w:rFonts w:ascii="Times New Roman" w:hAnsi="Times New Roman"/>
          <w:color w:val="000000"/>
          <w:sz w:val="28"/>
        </w:rPr>
        <w:lastRenderedPageBreak/>
        <w:t>численности населения страны. Изменение природы под влиянием хозяйственной деятельности человека.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b/>
          <w:color w:val="000000"/>
          <w:sz w:val="28"/>
        </w:rPr>
        <w:t xml:space="preserve">Тема 3. Взаимодействие природы и общества 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C06CC9" w:rsidRPr="00321ABD" w:rsidRDefault="00C06CC9">
      <w:pPr>
        <w:spacing w:after="0" w:line="264" w:lineRule="auto"/>
        <w:ind w:left="120"/>
        <w:jc w:val="both"/>
      </w:pPr>
    </w:p>
    <w:p w:rsidR="00C06CC9" w:rsidRPr="00321ABD" w:rsidRDefault="00C06CC9">
      <w:pPr>
        <w:sectPr w:rsidR="00C06CC9" w:rsidRPr="00321ABD">
          <w:pgSz w:w="11906" w:h="16383"/>
          <w:pgMar w:top="1134" w:right="850" w:bottom="1134" w:left="1701" w:header="720" w:footer="720" w:gutter="0"/>
          <w:cols w:space="720"/>
        </w:sectPr>
      </w:pPr>
    </w:p>
    <w:p w:rsidR="00C06CC9" w:rsidRPr="00321ABD" w:rsidRDefault="008E5A2A">
      <w:pPr>
        <w:spacing w:after="0" w:line="264" w:lineRule="auto"/>
        <w:ind w:left="120"/>
        <w:jc w:val="both"/>
      </w:pPr>
      <w:bookmarkStart w:id="4" w:name="block-2936226"/>
      <w:bookmarkEnd w:id="3"/>
      <w:r w:rsidRPr="00321ABD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C06CC9" w:rsidRPr="00321ABD" w:rsidRDefault="00C06CC9">
      <w:pPr>
        <w:spacing w:after="0" w:line="264" w:lineRule="auto"/>
        <w:ind w:left="120"/>
        <w:jc w:val="both"/>
      </w:pPr>
    </w:p>
    <w:p w:rsidR="00C06CC9" w:rsidRPr="00321ABD" w:rsidRDefault="008E5A2A">
      <w:pPr>
        <w:spacing w:after="0" w:line="264" w:lineRule="auto"/>
        <w:ind w:left="120"/>
        <w:jc w:val="both"/>
      </w:pPr>
      <w:r w:rsidRPr="00321AB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06CC9" w:rsidRPr="00321ABD" w:rsidRDefault="00C06CC9">
      <w:pPr>
        <w:spacing w:after="0" w:line="264" w:lineRule="auto"/>
        <w:ind w:left="120"/>
        <w:jc w:val="both"/>
      </w:pP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321ABD">
        <w:rPr>
          <w:rFonts w:ascii="Times New Roman" w:hAnsi="Times New Roman"/>
          <w:color w:val="000000"/>
          <w:sz w:val="28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b/>
          <w:color w:val="000000"/>
          <w:sz w:val="28"/>
        </w:rPr>
        <w:t>Гражданского воспитания:</w:t>
      </w:r>
      <w:r w:rsidRPr="00321ABD">
        <w:rPr>
          <w:rFonts w:ascii="Times New Roman" w:hAnsi="Times New Roman"/>
          <w:color w:val="000000"/>
          <w:sz w:val="28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  <w:r w:rsidRPr="00321ABD">
        <w:rPr>
          <w:rFonts w:ascii="Times New Roman" w:hAnsi="Times New Roman"/>
          <w:color w:val="000000"/>
          <w:sz w:val="28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b/>
          <w:color w:val="000000"/>
          <w:sz w:val="28"/>
        </w:rPr>
        <w:t>Эстетического воспитания:</w:t>
      </w:r>
      <w:r w:rsidRPr="00321ABD">
        <w:rPr>
          <w:rFonts w:ascii="Times New Roman" w:hAnsi="Times New Roman"/>
          <w:color w:val="000000"/>
          <w:sz w:val="28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321ABD">
        <w:rPr>
          <w:rFonts w:ascii="Times New Roman" w:hAnsi="Times New Roman"/>
          <w:color w:val="000000"/>
          <w:sz w:val="28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321ABD">
        <w:rPr>
          <w:rFonts w:ascii="Times New Roman" w:hAnsi="Times New Roman"/>
          <w:color w:val="000000"/>
          <w:sz w:val="28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321ABD">
        <w:rPr>
          <w:rFonts w:ascii="Times New Roman" w:hAnsi="Times New Roman"/>
          <w:color w:val="000000"/>
          <w:sz w:val="28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b/>
          <w:color w:val="000000"/>
          <w:sz w:val="28"/>
        </w:rPr>
        <w:t xml:space="preserve">Трудового воспитания: </w:t>
      </w:r>
      <w:r w:rsidRPr="00321ABD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b/>
          <w:color w:val="000000"/>
          <w:sz w:val="28"/>
        </w:rPr>
        <w:t>Экологического воспитания:</w:t>
      </w:r>
      <w:r w:rsidRPr="00321ABD">
        <w:rPr>
          <w:rFonts w:ascii="Times New Roman" w:hAnsi="Times New Roman"/>
          <w:color w:val="000000"/>
          <w:sz w:val="28"/>
        </w:rPr>
        <w:t xml:space="preserve"> ориентация на применение географических знаний для решения задач в области окружающей среды, </w:t>
      </w:r>
      <w:r w:rsidRPr="00321ABD">
        <w:rPr>
          <w:rFonts w:ascii="Times New Roman" w:hAnsi="Times New Roman"/>
          <w:color w:val="000000"/>
          <w:sz w:val="28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C06CC9" w:rsidRPr="00321ABD" w:rsidRDefault="00C06CC9">
      <w:pPr>
        <w:spacing w:after="0" w:line="264" w:lineRule="auto"/>
        <w:ind w:left="120"/>
        <w:jc w:val="both"/>
      </w:pPr>
    </w:p>
    <w:p w:rsidR="00C06CC9" w:rsidRPr="00321ABD" w:rsidRDefault="008E5A2A">
      <w:pPr>
        <w:spacing w:after="0" w:line="264" w:lineRule="auto"/>
        <w:ind w:left="120"/>
        <w:jc w:val="both"/>
      </w:pPr>
      <w:r w:rsidRPr="00321AB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06CC9" w:rsidRPr="00321ABD" w:rsidRDefault="00C06CC9">
      <w:pPr>
        <w:spacing w:after="0" w:line="264" w:lineRule="auto"/>
        <w:ind w:left="120"/>
        <w:jc w:val="both"/>
      </w:pP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color w:val="000000"/>
          <w:sz w:val="28"/>
        </w:rPr>
        <w:t>Изучение географии в основной школе способствует достижению метапредметных результатов, в том числе: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b/>
          <w:color w:val="000000"/>
          <w:sz w:val="28"/>
        </w:rPr>
        <w:t>Овладению универсальными познавательными действиями:</w:t>
      </w:r>
    </w:p>
    <w:p w:rsidR="00C06CC9" w:rsidRPr="00321ABD" w:rsidRDefault="008E5A2A">
      <w:pPr>
        <w:spacing w:after="0" w:line="264" w:lineRule="auto"/>
        <w:ind w:firstLine="600"/>
        <w:jc w:val="both"/>
      </w:pPr>
      <w:r w:rsidRPr="00321ABD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</w:p>
    <w:p w:rsidR="00C06CC9" w:rsidRPr="00321ABD" w:rsidRDefault="008E5A2A">
      <w:pPr>
        <w:numPr>
          <w:ilvl w:val="0"/>
          <w:numId w:val="2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географических объектов, процессов и явлений;</w:t>
      </w:r>
    </w:p>
    <w:p w:rsidR="00C06CC9" w:rsidRPr="00321ABD" w:rsidRDefault="008E5A2A">
      <w:pPr>
        <w:numPr>
          <w:ilvl w:val="0"/>
          <w:numId w:val="2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C06CC9" w:rsidRPr="00321ABD" w:rsidRDefault="008E5A2A">
      <w:pPr>
        <w:numPr>
          <w:ilvl w:val="0"/>
          <w:numId w:val="2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C06CC9" w:rsidRPr="00321ABD" w:rsidRDefault="008E5A2A">
      <w:pPr>
        <w:numPr>
          <w:ilvl w:val="0"/>
          <w:numId w:val="2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выявлять дефициты географической информации, данных, необходимых для решения поставленной задачи;</w:t>
      </w:r>
    </w:p>
    <w:p w:rsidR="00C06CC9" w:rsidRPr="00321ABD" w:rsidRDefault="008E5A2A">
      <w:pPr>
        <w:numPr>
          <w:ilvl w:val="0"/>
          <w:numId w:val="2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C06CC9" w:rsidRPr="00321ABD" w:rsidRDefault="008E5A2A">
      <w:pPr>
        <w:numPr>
          <w:ilvl w:val="0"/>
          <w:numId w:val="2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06CC9" w:rsidRDefault="008E5A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C06CC9" w:rsidRPr="00321ABD" w:rsidRDefault="008E5A2A">
      <w:pPr>
        <w:numPr>
          <w:ilvl w:val="0"/>
          <w:numId w:val="3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Использовать географические вопросы как исследовательский инструмент познания;</w:t>
      </w:r>
    </w:p>
    <w:p w:rsidR="00C06CC9" w:rsidRPr="00321ABD" w:rsidRDefault="008E5A2A">
      <w:pPr>
        <w:numPr>
          <w:ilvl w:val="0"/>
          <w:numId w:val="3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06CC9" w:rsidRPr="00321ABD" w:rsidRDefault="008E5A2A">
      <w:pPr>
        <w:numPr>
          <w:ilvl w:val="0"/>
          <w:numId w:val="3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C06CC9" w:rsidRPr="00321ABD" w:rsidRDefault="008E5A2A">
      <w:pPr>
        <w:numPr>
          <w:ilvl w:val="0"/>
          <w:numId w:val="3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C06CC9" w:rsidRPr="00321ABD" w:rsidRDefault="008E5A2A">
      <w:pPr>
        <w:numPr>
          <w:ilvl w:val="0"/>
          <w:numId w:val="3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оценивать достоверность информации, полученной в ходе гео­графического исследования;</w:t>
      </w:r>
    </w:p>
    <w:p w:rsidR="00C06CC9" w:rsidRPr="00321ABD" w:rsidRDefault="008E5A2A">
      <w:pPr>
        <w:numPr>
          <w:ilvl w:val="0"/>
          <w:numId w:val="3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C06CC9" w:rsidRPr="00321ABD" w:rsidRDefault="008E5A2A">
      <w:pPr>
        <w:numPr>
          <w:ilvl w:val="0"/>
          <w:numId w:val="3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C06CC9" w:rsidRDefault="008E5A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C06CC9" w:rsidRPr="00321ABD" w:rsidRDefault="008E5A2A">
      <w:pPr>
        <w:numPr>
          <w:ilvl w:val="0"/>
          <w:numId w:val="4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C06CC9" w:rsidRPr="00321ABD" w:rsidRDefault="008E5A2A">
      <w:pPr>
        <w:numPr>
          <w:ilvl w:val="0"/>
          <w:numId w:val="4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C06CC9" w:rsidRPr="00321ABD" w:rsidRDefault="008E5A2A">
      <w:pPr>
        <w:numPr>
          <w:ilvl w:val="0"/>
          <w:numId w:val="4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C06CC9" w:rsidRPr="00321ABD" w:rsidRDefault="008E5A2A">
      <w:pPr>
        <w:numPr>
          <w:ilvl w:val="0"/>
          <w:numId w:val="4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географической информации;</w:t>
      </w:r>
    </w:p>
    <w:p w:rsidR="00C06CC9" w:rsidRPr="00321ABD" w:rsidRDefault="008E5A2A">
      <w:pPr>
        <w:numPr>
          <w:ilvl w:val="0"/>
          <w:numId w:val="4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C06CC9" w:rsidRPr="00321ABD" w:rsidRDefault="008E5A2A">
      <w:pPr>
        <w:numPr>
          <w:ilvl w:val="0"/>
          <w:numId w:val="4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систематизировать географическую информацию в разных формах.</w:t>
      </w:r>
    </w:p>
    <w:p w:rsidR="00C06CC9" w:rsidRPr="00321ABD" w:rsidRDefault="00C06CC9">
      <w:pPr>
        <w:spacing w:after="0" w:line="264" w:lineRule="auto"/>
        <w:ind w:left="120"/>
        <w:jc w:val="both"/>
      </w:pPr>
    </w:p>
    <w:p w:rsidR="00C06CC9" w:rsidRDefault="008E5A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C06CC9" w:rsidRDefault="008E5A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C06CC9" w:rsidRPr="00321ABD" w:rsidRDefault="008E5A2A">
      <w:pPr>
        <w:numPr>
          <w:ilvl w:val="0"/>
          <w:numId w:val="5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C06CC9" w:rsidRPr="00321ABD" w:rsidRDefault="008E5A2A">
      <w:pPr>
        <w:numPr>
          <w:ilvl w:val="0"/>
          <w:numId w:val="5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06CC9" w:rsidRPr="00321ABD" w:rsidRDefault="008E5A2A">
      <w:pPr>
        <w:numPr>
          <w:ilvl w:val="0"/>
          <w:numId w:val="5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C06CC9" w:rsidRPr="00321ABD" w:rsidRDefault="008E5A2A">
      <w:pPr>
        <w:numPr>
          <w:ilvl w:val="0"/>
          <w:numId w:val="5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 или проекта.</w:t>
      </w:r>
    </w:p>
    <w:p w:rsidR="00C06CC9" w:rsidRDefault="008E5A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C06CC9" w:rsidRPr="00321ABD" w:rsidRDefault="008E5A2A">
      <w:pPr>
        <w:numPr>
          <w:ilvl w:val="0"/>
          <w:numId w:val="6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06CC9" w:rsidRPr="00321ABD" w:rsidRDefault="008E5A2A">
      <w:pPr>
        <w:numPr>
          <w:ilvl w:val="0"/>
          <w:numId w:val="6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06CC9" w:rsidRPr="00321ABD" w:rsidRDefault="008E5A2A">
      <w:pPr>
        <w:numPr>
          <w:ilvl w:val="0"/>
          <w:numId w:val="6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C06CC9" w:rsidRPr="00321ABD" w:rsidRDefault="00C06CC9">
      <w:pPr>
        <w:spacing w:after="0" w:line="264" w:lineRule="auto"/>
        <w:ind w:left="120"/>
        <w:jc w:val="both"/>
      </w:pPr>
    </w:p>
    <w:p w:rsidR="00C06CC9" w:rsidRPr="00321ABD" w:rsidRDefault="008E5A2A">
      <w:pPr>
        <w:spacing w:after="0" w:line="264" w:lineRule="auto"/>
        <w:ind w:left="120"/>
        <w:jc w:val="both"/>
      </w:pPr>
      <w:r w:rsidRPr="00321ABD">
        <w:rPr>
          <w:rFonts w:ascii="Times New Roman" w:hAnsi="Times New Roman"/>
          <w:b/>
          <w:color w:val="000000"/>
          <w:sz w:val="28"/>
        </w:rPr>
        <w:t>Овладению универсальными учебными регулятивными действиями:</w:t>
      </w:r>
    </w:p>
    <w:p w:rsidR="00C06CC9" w:rsidRDefault="008E5A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C06CC9" w:rsidRPr="00321ABD" w:rsidRDefault="008E5A2A">
      <w:pPr>
        <w:numPr>
          <w:ilvl w:val="0"/>
          <w:numId w:val="7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C06CC9" w:rsidRPr="00321ABD" w:rsidRDefault="008E5A2A">
      <w:pPr>
        <w:numPr>
          <w:ilvl w:val="0"/>
          <w:numId w:val="7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C06CC9" w:rsidRDefault="008E5A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C06CC9" w:rsidRPr="00321ABD" w:rsidRDefault="008E5A2A">
      <w:pPr>
        <w:numPr>
          <w:ilvl w:val="0"/>
          <w:numId w:val="8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владеть способами самоконтроля и рефлексии;</w:t>
      </w:r>
    </w:p>
    <w:p w:rsidR="00C06CC9" w:rsidRPr="00321ABD" w:rsidRDefault="008E5A2A">
      <w:pPr>
        <w:numPr>
          <w:ilvl w:val="0"/>
          <w:numId w:val="8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C06CC9" w:rsidRPr="00321ABD" w:rsidRDefault="008E5A2A">
      <w:pPr>
        <w:numPr>
          <w:ilvl w:val="0"/>
          <w:numId w:val="8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06CC9" w:rsidRPr="00321ABD" w:rsidRDefault="008E5A2A">
      <w:pPr>
        <w:numPr>
          <w:ilvl w:val="0"/>
          <w:numId w:val="8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</w:t>
      </w:r>
    </w:p>
    <w:p w:rsidR="00C06CC9" w:rsidRDefault="008E5A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C06CC9" w:rsidRPr="00321ABD" w:rsidRDefault="008E5A2A">
      <w:pPr>
        <w:numPr>
          <w:ilvl w:val="0"/>
          <w:numId w:val="9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C06CC9" w:rsidRPr="00321ABD" w:rsidRDefault="008E5A2A">
      <w:pPr>
        <w:numPr>
          <w:ilvl w:val="0"/>
          <w:numId w:val="9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другого.</w:t>
      </w:r>
    </w:p>
    <w:p w:rsidR="00C06CC9" w:rsidRPr="00321ABD" w:rsidRDefault="00C06CC9">
      <w:pPr>
        <w:spacing w:after="0" w:line="264" w:lineRule="auto"/>
        <w:ind w:left="120"/>
        <w:jc w:val="both"/>
      </w:pPr>
    </w:p>
    <w:p w:rsidR="00C06CC9" w:rsidRDefault="008E5A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06CC9" w:rsidRPr="00321ABD" w:rsidRDefault="00C06CC9" w:rsidP="003732A3">
      <w:pPr>
        <w:spacing w:after="0" w:line="264" w:lineRule="auto"/>
        <w:jc w:val="both"/>
      </w:pPr>
    </w:p>
    <w:p w:rsidR="00C06CC9" w:rsidRDefault="008E5A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C06CC9" w:rsidRDefault="00C06CC9">
      <w:pPr>
        <w:spacing w:after="0" w:line="264" w:lineRule="auto"/>
        <w:ind w:left="120"/>
        <w:jc w:val="both"/>
      </w:pP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приводить примеры опасных природных явлений в геосферах и средств их предупреждения;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различать свойства вод отдельных частей Мирового океана;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различать питание и режим рек;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сравнивать реки по заданным признакам;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приводить примеры районов распространения многолетней мерзлоты;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называть причины образования цунами, приливов и отливов;</w:t>
      </w:r>
    </w:p>
    <w:p w:rsidR="00C06CC9" w:rsidRDefault="008E5A2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состав, строение атмосферы;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 xml:space="preserve">определять тенденции изменения температуры воздуха, количества атмосферных осадков и атмосферного давления в зависимости от </w:t>
      </w:r>
      <w:r w:rsidRPr="00321ABD">
        <w:rPr>
          <w:rFonts w:ascii="Times New Roman" w:hAnsi="Times New Roman"/>
          <w:color w:val="000000"/>
          <w:sz w:val="28"/>
        </w:rPr>
        <w:lastRenderedPageBreak/>
        <w:t>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различать свойства воздуха; климаты Земли; климатообразующие факторы;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C06CC9" w:rsidRDefault="008E5A2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различать понятия «бризы» и «муссоны»;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различать понятия «погода» и «климат»;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различать понятия «атмосфера», «тропосфера», «стратосфера», «верхние слои атмосферы»;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C06CC9" w:rsidRDefault="008E5A2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приводить примеры приспособления живых организмов к среде обитания в разных природных зонах;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различать растительный и животный мир разных территорий Земли;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объяснять взаимосвязи компонентов природы в природно-территориальном комплексе;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lastRenderedPageBreak/>
        <w:t>сравнивать особенности растительного и животного мира в различных природных зонах;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сравнивать плодородие почв в различных природных зонах;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C06CC9" w:rsidRPr="00321ABD" w:rsidRDefault="00C06CC9">
      <w:pPr>
        <w:spacing w:after="0" w:line="264" w:lineRule="auto"/>
        <w:ind w:left="120"/>
        <w:jc w:val="both"/>
      </w:pPr>
    </w:p>
    <w:p w:rsidR="00C06CC9" w:rsidRDefault="008E5A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06CC9" w:rsidRDefault="00C06CC9">
      <w:pPr>
        <w:spacing w:after="0" w:line="264" w:lineRule="auto"/>
        <w:ind w:left="120"/>
        <w:jc w:val="both"/>
      </w:pP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называть: строение и свойства (целостность, зональность, ритмичность) географической оболочки;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различать изученные процессы и явления, происходящие в географической оболочке;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приводить примеры изменений в геосферах в результате деятельности человека;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описывать закономерности изменения в пространстве рельефа, климата, внутренних вод и органического мира;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lastRenderedPageBreak/>
        <w:t>классифицировать воздушные массы Земли, типы климата по заданным показателям;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объяснять образование тропических муссонов, пассатов тропических широт, западных ветров;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описывать климат территории по климатограмме;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объяснять влияние климатообразующих факторов на климатические особенности территории;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C06CC9" w:rsidRDefault="008E5A2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различать и сравнивать численность населения крупных стран мира;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сравнивать плотность населения различных территорий;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применять понятие «плотность населения» для решения учебных и (или) практико-ориентированных задач;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различать городские и сельские поселения;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приводить примеры крупнейших городов мира;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приводить примеры мировых и национальных религий;</w:t>
      </w:r>
    </w:p>
    <w:p w:rsidR="00C06CC9" w:rsidRDefault="008E5A2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различать основные виды хозяйственной деятельности людей на различных территориях;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определять страны по их существенным признакам;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lastRenderedPageBreak/>
        <w:t>объяснять особенности природы, населения и хозяйства отдельных территорий;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приводить примеры взаимодействия природы и общества в пределах отдельных территорий;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</w:pPr>
      <w:r w:rsidRPr="00321ABD">
        <w:rPr>
          <w:rFonts w:ascii="Times New Roman" w:hAnsi="Times New Roman"/>
          <w:color w:val="000000"/>
          <w:sz w:val="28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C06CC9" w:rsidRPr="00321ABD" w:rsidRDefault="00C06CC9">
      <w:pPr>
        <w:sectPr w:rsidR="00C06CC9" w:rsidRPr="00321ABD">
          <w:pgSz w:w="11906" w:h="16383"/>
          <w:pgMar w:top="1134" w:right="850" w:bottom="1134" w:left="1701" w:header="720" w:footer="720" w:gutter="0"/>
          <w:cols w:space="720"/>
        </w:sectPr>
      </w:pPr>
    </w:p>
    <w:p w:rsidR="00C06CC9" w:rsidRPr="00A67D65" w:rsidRDefault="00C06CC9">
      <w:pPr>
        <w:sectPr w:rsidR="00C06CC9" w:rsidRPr="00A67D6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2936227"/>
      <w:bookmarkEnd w:id="4"/>
    </w:p>
    <w:p w:rsidR="00C06CC9" w:rsidRDefault="008E5A2A">
      <w:pPr>
        <w:spacing w:after="0"/>
        <w:ind w:left="120"/>
      </w:pPr>
      <w:r w:rsidRPr="00A67D6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C06CC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6CC9" w:rsidRDefault="00C06CC9">
            <w:pPr>
              <w:spacing w:after="0"/>
              <w:ind w:left="135"/>
            </w:pPr>
          </w:p>
        </w:tc>
      </w:tr>
      <w:tr w:rsidR="00C06C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Default="00C06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Default="00C06CC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Default="00C06CC9"/>
        </w:tc>
      </w:tr>
      <w:tr w:rsidR="00C06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CC9" w:rsidRDefault="00C06CC9"/>
        </w:tc>
      </w:tr>
      <w:tr w:rsidR="00C06CC9" w:rsidRPr="002E51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6CC9" w:rsidRDefault="00C06CC9"/>
        </w:tc>
      </w:tr>
    </w:tbl>
    <w:p w:rsidR="00C06CC9" w:rsidRDefault="00C06CC9">
      <w:pPr>
        <w:sectPr w:rsidR="00C06C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CC9" w:rsidRDefault="008E5A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06CC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6CC9" w:rsidRDefault="00C06CC9">
            <w:pPr>
              <w:spacing w:after="0"/>
              <w:ind w:left="135"/>
            </w:pPr>
          </w:p>
        </w:tc>
      </w:tr>
      <w:tr w:rsidR="00C06C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Default="00C06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Default="00C06CC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Default="00C06CC9"/>
        </w:tc>
      </w:tr>
      <w:tr w:rsidR="00C06CC9" w:rsidRPr="002E51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67D65">
              <w:rPr>
                <w:rFonts w:ascii="Times New Roman" w:hAnsi="Times New Roman"/>
                <w:b/>
                <w:color w:val="000000"/>
                <w:sz w:val="24"/>
              </w:rPr>
              <w:t>Главные закономерности природы Земли</w:t>
            </w:r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CC9" w:rsidRDefault="00C06CC9"/>
        </w:tc>
      </w:tr>
      <w:tr w:rsidR="00C06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CC9" w:rsidRDefault="00C06CC9"/>
        </w:tc>
      </w:tr>
      <w:tr w:rsidR="00C06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CC9" w:rsidRDefault="00C06CC9"/>
        </w:tc>
      </w:tr>
      <w:tr w:rsidR="00C06CC9" w:rsidRPr="002E51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6CC9" w:rsidRDefault="00C06CC9"/>
        </w:tc>
      </w:tr>
    </w:tbl>
    <w:p w:rsidR="00C06CC9" w:rsidRDefault="00C06CC9">
      <w:pPr>
        <w:sectPr w:rsidR="00C06C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CC9" w:rsidRDefault="00C06CC9">
      <w:pPr>
        <w:sectPr w:rsidR="00C06CC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2936232"/>
      <w:bookmarkEnd w:id="5"/>
    </w:p>
    <w:p w:rsidR="00C06CC9" w:rsidRDefault="008E5A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615"/>
        <w:gridCol w:w="1042"/>
        <w:gridCol w:w="1841"/>
        <w:gridCol w:w="1910"/>
        <w:gridCol w:w="1347"/>
        <w:gridCol w:w="3380"/>
      </w:tblGrid>
      <w:tr w:rsidR="00C06CC9" w:rsidTr="009F336E">
        <w:trPr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35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3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6CC9" w:rsidRDefault="00C06CC9">
            <w:pPr>
              <w:spacing w:after="0"/>
              <w:ind w:left="135"/>
            </w:pPr>
          </w:p>
        </w:tc>
      </w:tr>
      <w:tr w:rsidR="00C06CC9" w:rsidTr="009F33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Default="00C06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Default="00C06CC9"/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Default="00C06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Default="00C06CC9"/>
        </w:tc>
      </w:tr>
      <w:tr w:rsidR="00C06CC9" w:rsidRPr="002E51E4" w:rsidTr="009F336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06CC9" w:rsidRPr="002E51E4" w:rsidTr="009F336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06CC9" w:rsidRPr="002E51E4" w:rsidTr="009F336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/88653502</w:t>
              </w:r>
            </w:hyperlink>
          </w:p>
        </w:tc>
      </w:tr>
      <w:tr w:rsidR="00C06CC9" w:rsidRPr="002E51E4" w:rsidTr="009F336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06CC9" w:rsidRPr="002E51E4" w:rsidTr="009F336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/88653994</w:t>
              </w:r>
            </w:hyperlink>
          </w:p>
        </w:tc>
      </w:tr>
      <w:tr w:rsidR="00C06CC9" w:rsidRPr="002E51E4" w:rsidTr="009F336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Озёра. Профессия гидролог. </w:t>
            </w:r>
            <w:r w:rsidRPr="00A67D65"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CC9" w:rsidRPr="002E51E4" w:rsidTr="009F336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C06CC9" w:rsidRPr="002E51E4" w:rsidTr="009F336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CC9" w:rsidRPr="002E51E4" w:rsidTr="009F336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/88654074</w:t>
              </w:r>
            </w:hyperlink>
          </w:p>
        </w:tc>
      </w:tr>
      <w:tr w:rsidR="00C06CC9" w:rsidTr="009F336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. Обобщающее повторение. Контрольная работа по теме "Гидросфера — водная оболочка Земли"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 w:rsidRPr="002E51E4" w:rsidTr="009F336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/88654466</w:t>
              </w:r>
            </w:hyperlink>
          </w:p>
        </w:tc>
      </w:tr>
      <w:tr w:rsidR="00C06CC9" w:rsidRPr="002E51E4" w:rsidTr="009F336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Температура воздуха. Суточный ход температуры воздуха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06CC9" w:rsidRPr="002E51E4" w:rsidTr="009F336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6CC9" w:rsidRPr="002E51E4" w:rsidTr="009F336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/88654844</w:t>
              </w:r>
            </w:hyperlink>
          </w:p>
        </w:tc>
      </w:tr>
      <w:tr w:rsidR="00C06CC9" w:rsidRPr="002E51E4" w:rsidTr="009F336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Вода в атмосфере. Влажность воздуха. Облака и их виды. Туман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6CC9" w:rsidRPr="002E51E4" w:rsidTr="009F336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C06CC9" w:rsidRPr="002E51E4" w:rsidTr="009F336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C06CC9" w:rsidRPr="002E51E4" w:rsidTr="009F336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CC9" w:rsidRPr="002E51E4" w:rsidTr="009F336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06CC9" w:rsidRPr="002E51E4" w:rsidTr="009F336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Профессия метеоролог. Практическая работа «Анализ </w:t>
            </w:r>
            <w:r w:rsidRPr="00A67D65">
              <w:rPr>
                <w:rFonts w:ascii="Times New Roman" w:hAnsi="Times New Roman"/>
                <w:color w:val="000000"/>
                <w:sz w:val="24"/>
              </w:rPr>
              <w:lastRenderedPageBreak/>
              <w:t>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/88655302</w:t>
              </w:r>
            </w:hyperlink>
          </w:p>
        </w:tc>
      </w:tr>
      <w:tr w:rsidR="00C06CC9" w:rsidRPr="002E51E4" w:rsidTr="009F336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CC9" w:rsidTr="009F336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Обобщающее повторение. Контрольная работа по теме "Атмосфера — воздушная оболочка"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 w:rsidRPr="002E51E4" w:rsidTr="009F336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/88655654</w:t>
              </w:r>
            </w:hyperlink>
          </w:p>
        </w:tc>
      </w:tr>
      <w:tr w:rsidR="00C06CC9" w:rsidRPr="002E51E4" w:rsidTr="009F336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6CC9" w:rsidRPr="002E51E4" w:rsidTr="009F336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/88655942</w:t>
              </w:r>
            </w:hyperlink>
          </w:p>
        </w:tc>
      </w:tr>
      <w:tr w:rsidR="00C06CC9" w:rsidRPr="002E51E4" w:rsidTr="009F336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Жизнь в океане. Изменение животного и растительного </w:t>
            </w:r>
            <w:r w:rsidRPr="00A67D65">
              <w:rPr>
                <w:rFonts w:ascii="Times New Roman" w:hAnsi="Times New Roman"/>
                <w:color w:val="000000"/>
                <w:sz w:val="24"/>
              </w:rPr>
              <w:lastRenderedPageBreak/>
              <w:t>мира океана с глубиной и географической широтой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06CC9" w:rsidRPr="002E51E4" w:rsidTr="009F336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C06CC9" w:rsidTr="009F336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Контрольная работа по теме "Биосфера — оболочка жизни"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 w:rsidRPr="002E51E4" w:rsidTr="009F336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Взаимосвязь оболочек Земли. 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C06CC9" w:rsidRPr="002E51E4" w:rsidTr="009F336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06CC9" w:rsidRPr="002E51E4" w:rsidTr="009F336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336E" w:rsidRPr="009F336E" w:rsidTr="009F336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36E" w:rsidRDefault="009F33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9F336E" w:rsidRPr="009F336E" w:rsidRDefault="009F33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F336E">
              <w:rPr>
                <w:rFonts w:ascii="Times New Roman" w:hAnsi="Times New Roman"/>
                <w:color w:val="000000"/>
                <w:sz w:val="24"/>
              </w:rPr>
              <w:t>Обобщающее повторение. Контрольная работа по теме " Природно-территориальные комплексы"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F336E" w:rsidRPr="009F336E" w:rsidRDefault="009F33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36E" w:rsidRPr="009F336E" w:rsidRDefault="009F336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36E" w:rsidRPr="009F336E" w:rsidRDefault="009F33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36E" w:rsidRPr="009F336E" w:rsidRDefault="009F336E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9F336E" w:rsidRPr="00A67D65" w:rsidRDefault="009F33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06CC9" w:rsidRPr="002E51E4" w:rsidTr="009F336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6CC9" w:rsidRDefault="009F3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06CC9" w:rsidRPr="002E51E4" w:rsidTr="009F336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6CC9" w:rsidRDefault="009F3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06CC9" w:rsidTr="009F33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Default="00C06CC9"/>
        </w:tc>
      </w:tr>
    </w:tbl>
    <w:p w:rsidR="00C06CC9" w:rsidRDefault="00C06CC9">
      <w:pPr>
        <w:sectPr w:rsidR="00C06C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CC9" w:rsidRDefault="008E5A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C06CC9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6CC9" w:rsidRDefault="00C06CC9">
            <w:pPr>
              <w:spacing w:after="0"/>
              <w:ind w:left="135"/>
            </w:pPr>
          </w:p>
        </w:tc>
      </w:tr>
      <w:tr w:rsidR="00C06C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Default="00C06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Default="00C06CC9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Default="00C06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Default="00C06CC9"/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/88656630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/88656874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A67D65">
              <w:rPr>
                <w:rFonts w:ascii="Times New Roman" w:hAnsi="Times New Roman"/>
                <w:color w:val="000000"/>
                <w:sz w:val="24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/88657288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/88657440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Влияние климатических условий на жизнь людей. Глобальные изменения климата и различные </w:t>
            </w:r>
            <w:r w:rsidRPr="00A67D65">
              <w:rPr>
                <w:rFonts w:ascii="Times New Roman" w:hAnsi="Times New Roman"/>
                <w:color w:val="000000"/>
                <w:sz w:val="24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/88657800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/88658444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Жизнь в океане. Основные районы рыболовства. Экологические </w:t>
            </w:r>
            <w:r w:rsidRPr="00A67D65">
              <w:rPr>
                <w:rFonts w:ascii="Times New Roman" w:hAnsi="Times New Roman"/>
                <w:color w:val="000000"/>
                <w:sz w:val="24"/>
              </w:rPr>
              <w:lastRenderedPageBreak/>
              <w:t>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[[Обобщающее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/88659272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/88659538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/88659664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Африка. Крупнейшие по </w:t>
            </w:r>
            <w:r w:rsidRPr="00A67D65"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Население. Политическая карта. Изменение </w:t>
            </w:r>
            <w:r w:rsidRPr="00A67D65">
              <w:rPr>
                <w:rFonts w:ascii="Times New Roman" w:hAnsi="Times New Roman"/>
                <w:color w:val="000000"/>
                <w:sz w:val="24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Северная Америка. Основные </w:t>
            </w:r>
            <w:r w:rsidRPr="00A67D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</w:t>
            </w:r>
            <w:r w:rsidRPr="00A67D65">
              <w:rPr>
                <w:rFonts w:ascii="Times New Roman" w:hAnsi="Times New Roman"/>
                <w:color w:val="000000"/>
                <w:sz w:val="24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Default="008E5A2A" w:rsidP="00A67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[Евразия.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"Описание одной из стран Северной Америки или Евразии в форме презентации (с целью привлечения туристов, </w:t>
            </w:r>
            <w:r w:rsidRPr="00A67D65">
              <w:rPr>
                <w:rFonts w:ascii="Times New Roman" w:hAnsi="Times New Roman"/>
                <w:color w:val="000000"/>
                <w:sz w:val="24"/>
              </w:rPr>
              <w:lastRenderedPageBreak/>
              <w:t>создания положительного образа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06CC9" w:rsidRPr="002E51E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D65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9F336E" w:rsidRPr="009F336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336E" w:rsidRDefault="009F33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336E" w:rsidRPr="00A67D65" w:rsidRDefault="009F33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F336E">
              <w:rPr>
                <w:rFonts w:ascii="Times New Roman" w:hAnsi="Times New Roman"/>
                <w:color w:val="000000"/>
                <w:sz w:val="24"/>
              </w:rPr>
              <w:t>Обобщающее повторение по теме "Взаимодействие природы и человека". 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336E" w:rsidRPr="009F336E" w:rsidRDefault="009F33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336E" w:rsidRDefault="009F336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336E" w:rsidRDefault="009F336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336E" w:rsidRDefault="009F336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336E" w:rsidRPr="00A67D65" w:rsidRDefault="009F33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06C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9F3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</w:pP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A67D65" w:rsidRDefault="00C06CC9">
            <w:pPr>
              <w:spacing w:after="0"/>
              <w:ind w:left="135"/>
            </w:pP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9F3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Pr="00A67D65" w:rsidRDefault="008E5A2A">
            <w:pPr>
              <w:spacing w:after="0"/>
              <w:ind w:left="135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A67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Default="00C06CC9"/>
        </w:tc>
      </w:tr>
    </w:tbl>
    <w:p w:rsidR="00C06CC9" w:rsidRDefault="00C06CC9">
      <w:pPr>
        <w:sectPr w:rsidR="00C06C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CC9" w:rsidRDefault="008E5A2A">
      <w:pPr>
        <w:spacing w:after="0"/>
        <w:ind w:left="120"/>
      </w:pPr>
      <w:bookmarkStart w:id="7" w:name="block-293623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06CC9" w:rsidRDefault="008E5A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06CC9" w:rsidRDefault="008E5A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06CC9" w:rsidRDefault="008E5A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06CC9" w:rsidRDefault="008E5A2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06CC9" w:rsidRDefault="008E5A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06CC9" w:rsidRDefault="008E5A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06CC9" w:rsidRDefault="00C06CC9">
      <w:pPr>
        <w:spacing w:after="0"/>
        <w:ind w:left="120"/>
      </w:pPr>
    </w:p>
    <w:p w:rsidR="00C06CC9" w:rsidRPr="00A67D65" w:rsidRDefault="008E5A2A">
      <w:pPr>
        <w:spacing w:after="0" w:line="480" w:lineRule="auto"/>
        <w:ind w:left="120"/>
      </w:pPr>
      <w:r w:rsidRPr="00A67D6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06CC9" w:rsidRDefault="008E5A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06CC9" w:rsidRDefault="00C06CC9">
      <w:pPr>
        <w:sectPr w:rsidR="00C06CC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E5A2A" w:rsidRDefault="008E5A2A"/>
    <w:sectPr w:rsidR="008E5A2A" w:rsidSect="00C06C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3DB"/>
    <w:multiLevelType w:val="multilevel"/>
    <w:tmpl w:val="4DEA8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00A6E"/>
    <w:multiLevelType w:val="multilevel"/>
    <w:tmpl w:val="84484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157534"/>
    <w:multiLevelType w:val="multilevel"/>
    <w:tmpl w:val="6002B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084379"/>
    <w:multiLevelType w:val="multilevel"/>
    <w:tmpl w:val="6F00A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8044D8"/>
    <w:multiLevelType w:val="multilevel"/>
    <w:tmpl w:val="6D40AB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D762C1"/>
    <w:multiLevelType w:val="multilevel"/>
    <w:tmpl w:val="85A21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021D13"/>
    <w:multiLevelType w:val="multilevel"/>
    <w:tmpl w:val="3EC8E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E41198"/>
    <w:multiLevelType w:val="multilevel"/>
    <w:tmpl w:val="70969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655F7F"/>
    <w:multiLevelType w:val="multilevel"/>
    <w:tmpl w:val="B414D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DF33FA"/>
    <w:multiLevelType w:val="multilevel"/>
    <w:tmpl w:val="5C385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9620A2"/>
    <w:multiLevelType w:val="multilevel"/>
    <w:tmpl w:val="51104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A54423"/>
    <w:multiLevelType w:val="multilevel"/>
    <w:tmpl w:val="8D124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9A6F36"/>
    <w:multiLevelType w:val="multilevel"/>
    <w:tmpl w:val="76F4F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095FB8"/>
    <w:multiLevelType w:val="multilevel"/>
    <w:tmpl w:val="BEA43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0"/>
  </w:num>
  <w:num w:numId="5">
    <w:abstractNumId w:val="13"/>
  </w:num>
  <w:num w:numId="6">
    <w:abstractNumId w:val="5"/>
  </w:num>
  <w:num w:numId="7">
    <w:abstractNumId w:val="1"/>
  </w:num>
  <w:num w:numId="8">
    <w:abstractNumId w:val="12"/>
  </w:num>
  <w:num w:numId="9">
    <w:abstractNumId w:val="0"/>
  </w:num>
  <w:num w:numId="10">
    <w:abstractNumId w:val="2"/>
  </w:num>
  <w:num w:numId="11">
    <w:abstractNumId w:val="8"/>
  </w:num>
  <w:num w:numId="12">
    <w:abstractNumId w:val="9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C9"/>
    <w:rsid w:val="002E51E4"/>
    <w:rsid w:val="00321ABD"/>
    <w:rsid w:val="003732A3"/>
    <w:rsid w:val="008E5A2A"/>
    <w:rsid w:val="009F336E"/>
    <w:rsid w:val="00A67D65"/>
    <w:rsid w:val="00C0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06CC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06C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E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5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06CC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06C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E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5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53994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88655654" TargetMode="External"/><Relationship Id="rId47" Type="http://schemas.openxmlformats.org/officeDocument/2006/relationships/hyperlink" Target="https://m.edsoo.ru/88655f50" TargetMode="External"/><Relationship Id="rId63" Type="http://schemas.openxmlformats.org/officeDocument/2006/relationships/hyperlink" Target="https://m.edsoo.ru/886576de" TargetMode="External"/><Relationship Id="rId68" Type="http://schemas.openxmlformats.org/officeDocument/2006/relationships/hyperlink" Target="https://m.edsoo.ru/886586c4" TargetMode="External"/><Relationship Id="rId84" Type="http://schemas.openxmlformats.org/officeDocument/2006/relationships/hyperlink" Target="https://m.edsoo.ru/8865b72a" TargetMode="External"/><Relationship Id="rId89" Type="http://schemas.openxmlformats.org/officeDocument/2006/relationships/hyperlink" Target="https://m.edsoo.ru/8865ad98" TargetMode="External"/><Relationship Id="rId16" Type="http://schemas.openxmlformats.org/officeDocument/2006/relationships/hyperlink" Target="https://m.edsoo.ru/7f416c48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m.edsoo.ru/7f414f38" TargetMode="External"/><Relationship Id="rId32" Type="http://schemas.openxmlformats.org/officeDocument/2006/relationships/hyperlink" Target="https://m.edsoo.ru/886545c4" TargetMode="External"/><Relationship Id="rId37" Type="http://schemas.openxmlformats.org/officeDocument/2006/relationships/hyperlink" Target="https://m.edsoo.ru/88654c54" TargetMode="External"/><Relationship Id="rId53" Type="http://schemas.openxmlformats.org/officeDocument/2006/relationships/hyperlink" Target="https://m.edsoo.ru/88656874" TargetMode="External"/><Relationship Id="rId58" Type="http://schemas.openxmlformats.org/officeDocument/2006/relationships/hyperlink" Target="https://m.edsoo.ru/88656f9a" TargetMode="External"/><Relationship Id="rId74" Type="http://schemas.openxmlformats.org/officeDocument/2006/relationships/hyperlink" Target="https://m.edsoo.ru/8865939e" TargetMode="External"/><Relationship Id="rId79" Type="http://schemas.openxmlformats.org/officeDocument/2006/relationships/hyperlink" Target="https://m.edsoo.ru/88659b28" TargetMode="External"/><Relationship Id="rId102" Type="http://schemas.openxmlformats.org/officeDocument/2006/relationships/hyperlink" Target="https://m.edsoo.ru/8865d4b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5ba86" TargetMode="External"/><Relationship Id="rId95" Type="http://schemas.openxmlformats.org/officeDocument/2006/relationships/hyperlink" Target="https://m.edsoo.ru/8865bfb8" TargetMode="External"/><Relationship Id="rId22" Type="http://schemas.openxmlformats.org/officeDocument/2006/relationships/hyperlink" Target="https://m.edsoo.ru/886530d4" TargetMode="External"/><Relationship Id="rId27" Type="http://schemas.openxmlformats.org/officeDocument/2006/relationships/hyperlink" Target="https://m.edsoo.ru/88653b2e" TargetMode="External"/><Relationship Id="rId43" Type="http://schemas.openxmlformats.org/officeDocument/2006/relationships/hyperlink" Target="https://m.edsoo.ru/886557c6" TargetMode="External"/><Relationship Id="rId48" Type="http://schemas.openxmlformats.org/officeDocument/2006/relationships/hyperlink" Target="https://m.edsoo.ru/886560ae" TargetMode="External"/><Relationship Id="rId64" Type="http://schemas.openxmlformats.org/officeDocument/2006/relationships/hyperlink" Target="https://m.edsoo.ru/88657800" TargetMode="External"/><Relationship Id="rId69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9f24" TargetMode="External"/><Relationship Id="rId85" Type="http://schemas.openxmlformats.org/officeDocument/2006/relationships/hyperlink" Target="https://m.edsoo.ru/8865a79e" TargetMode="External"/><Relationship Id="rId12" Type="http://schemas.openxmlformats.org/officeDocument/2006/relationships/hyperlink" Target="https://m.edsoo.ru/7f416c48" TargetMode="External"/><Relationship Id="rId17" Type="http://schemas.openxmlformats.org/officeDocument/2006/relationships/hyperlink" Target="https://m.edsoo.ru/7f416c48" TargetMode="External"/><Relationship Id="rId33" Type="http://schemas.openxmlformats.org/officeDocument/2006/relationships/hyperlink" Target="https://m.edsoo.ru/886546e6" TargetMode="External"/><Relationship Id="rId38" Type="http://schemas.openxmlformats.org/officeDocument/2006/relationships/hyperlink" Target="https://m.edsoo.ru/88654f2e" TargetMode="External"/><Relationship Id="rId59" Type="http://schemas.openxmlformats.org/officeDocument/2006/relationships/hyperlink" Target="https://m.edsoo.ru/886570b2" TargetMode="External"/><Relationship Id="rId103" Type="http://schemas.openxmlformats.org/officeDocument/2006/relationships/hyperlink" Target="https://m.edsoo.ru/8865d6ba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8865541a" TargetMode="External"/><Relationship Id="rId54" Type="http://schemas.openxmlformats.org/officeDocument/2006/relationships/hyperlink" Target="https://m.edsoo.ru/886569fa" TargetMode="External"/><Relationship Id="rId62" Type="http://schemas.openxmlformats.org/officeDocument/2006/relationships/hyperlink" Target="https://m.edsoo.ru/8865759e" TargetMode="External"/><Relationship Id="rId70" Type="http://schemas.openxmlformats.org/officeDocument/2006/relationships/hyperlink" Target="https://m.edsoo.ru/886587f0" TargetMode="External"/><Relationship Id="rId75" Type="http://schemas.openxmlformats.org/officeDocument/2006/relationships/hyperlink" Target="https://m.edsoo.ru/88659538" TargetMode="External"/><Relationship Id="rId83" Type="http://schemas.openxmlformats.org/officeDocument/2006/relationships/hyperlink" Target="https://m.edsoo.ru/8865ab2c" TargetMode="External"/><Relationship Id="rId88" Type="http://schemas.openxmlformats.org/officeDocument/2006/relationships/hyperlink" Target="https://m.edsoo.ru/8865a97e" TargetMode="External"/><Relationship Id="rId91" Type="http://schemas.openxmlformats.org/officeDocument/2006/relationships/hyperlink" Target="https://m.edsoo.ru/8865bba8" TargetMode="External"/><Relationship Id="rId96" Type="http://schemas.openxmlformats.org/officeDocument/2006/relationships/hyperlink" Target="https://m.edsoo.ru/8865c0d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6c48" TargetMode="External"/><Relationship Id="rId23" Type="http://schemas.openxmlformats.org/officeDocument/2006/relationships/hyperlink" Target="https://m.edsoo.ru/886531ec" TargetMode="External"/><Relationship Id="rId28" Type="http://schemas.openxmlformats.org/officeDocument/2006/relationships/hyperlink" Target="https://m.edsoo.ru/88653e12" TargetMode="External"/><Relationship Id="rId36" Type="http://schemas.openxmlformats.org/officeDocument/2006/relationships/hyperlink" Target="https://m.edsoo.ru/88654b14" TargetMode="External"/><Relationship Id="rId49" Type="http://schemas.openxmlformats.org/officeDocument/2006/relationships/hyperlink" Target="https://m.edsoo.ru/8865627a" TargetMode="External"/><Relationship Id="rId57" Type="http://schemas.openxmlformats.org/officeDocument/2006/relationships/hyperlink" Target="https://m.edsoo.ru/88656e8c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m.edsoo.ru/7f414f38" TargetMode="External"/><Relationship Id="rId31" Type="http://schemas.openxmlformats.org/officeDocument/2006/relationships/hyperlink" Target="https://m.edsoo.ru/88654466" TargetMode="External"/><Relationship Id="rId44" Type="http://schemas.openxmlformats.org/officeDocument/2006/relationships/hyperlink" Target="https://m.edsoo.ru/88655942" TargetMode="External"/><Relationship Id="rId52" Type="http://schemas.openxmlformats.org/officeDocument/2006/relationships/hyperlink" Target="https://m.edsoo.ru/88656630" TargetMode="External"/><Relationship Id="rId60" Type="http://schemas.openxmlformats.org/officeDocument/2006/relationships/hyperlink" Target="https://m.edsoo.ru/88657288" TargetMode="External"/><Relationship Id="rId65" Type="http://schemas.openxmlformats.org/officeDocument/2006/relationships/hyperlink" Target="https://m.edsoo.ru/88657b3e" TargetMode="External"/><Relationship Id="rId73" Type="http://schemas.openxmlformats.org/officeDocument/2006/relationships/hyperlink" Target="https://m.edsoo.ru/88659272" TargetMode="External"/><Relationship Id="rId78" Type="http://schemas.openxmlformats.org/officeDocument/2006/relationships/hyperlink" Target="https://m.edsoo.ru/886599d4" TargetMode="External"/><Relationship Id="rId81" Type="http://schemas.openxmlformats.org/officeDocument/2006/relationships/hyperlink" Target="https://m.edsoo.ru/8865a4ce" TargetMode="External"/><Relationship Id="rId86" Type="http://schemas.openxmlformats.org/officeDocument/2006/relationships/hyperlink" Target="https://m.edsoo.ru/8865ac76" TargetMode="External"/><Relationship Id="rId94" Type="http://schemas.openxmlformats.org/officeDocument/2006/relationships/hyperlink" Target="https://m.edsoo.ru/8865ca6c" TargetMode="External"/><Relationship Id="rId99" Type="http://schemas.openxmlformats.org/officeDocument/2006/relationships/hyperlink" Target="https://m.edsoo.ru/8865cbac" TargetMode="External"/><Relationship Id="rId101" Type="http://schemas.openxmlformats.org/officeDocument/2006/relationships/hyperlink" Target="https://m.edsoo.ru/8865cf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f38" TargetMode="External"/><Relationship Id="rId13" Type="http://schemas.openxmlformats.org/officeDocument/2006/relationships/hyperlink" Target="https://m.edsoo.ru/7f416c4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886551a4" TargetMode="External"/><Relationship Id="rId34" Type="http://schemas.openxmlformats.org/officeDocument/2006/relationships/hyperlink" Target="https://m.edsoo.ru/88654844" TargetMode="External"/><Relationship Id="rId50" Type="http://schemas.openxmlformats.org/officeDocument/2006/relationships/hyperlink" Target="https://m.edsoo.ru/886563ba" TargetMode="External"/><Relationship Id="rId55" Type="http://schemas.openxmlformats.org/officeDocument/2006/relationships/hyperlink" Target="https://m.edsoo.ru/88656b1c" TargetMode="External"/><Relationship Id="rId76" Type="http://schemas.openxmlformats.org/officeDocument/2006/relationships/hyperlink" Target="https://m.edsoo.ru/88659664" TargetMode="External"/><Relationship Id="rId97" Type="http://schemas.openxmlformats.org/officeDocument/2006/relationships/hyperlink" Target="https://m.edsoo.ru/8865c620" TargetMode="External"/><Relationship Id="rId104" Type="http://schemas.openxmlformats.org/officeDocument/2006/relationships/hyperlink" Target="https://m.edsoo.ru/8865d7fa" TargetMode="External"/><Relationship Id="rId7" Type="http://schemas.openxmlformats.org/officeDocument/2006/relationships/hyperlink" Target="https://m.edsoo.ru/7f414f38" TargetMode="External"/><Relationship Id="rId71" Type="http://schemas.openxmlformats.org/officeDocument/2006/relationships/hyperlink" Target="https://m.edsoo.ru/88658f52" TargetMode="External"/><Relationship Id="rId92" Type="http://schemas.openxmlformats.org/officeDocument/2006/relationships/hyperlink" Target="https://m.edsoo.ru/8865be6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53f5c" TargetMode="External"/><Relationship Id="rId24" Type="http://schemas.openxmlformats.org/officeDocument/2006/relationships/hyperlink" Target="https://m.edsoo.ru/88653502" TargetMode="External"/><Relationship Id="rId40" Type="http://schemas.openxmlformats.org/officeDocument/2006/relationships/hyperlink" Target="https://m.edsoo.ru/88655302" TargetMode="External"/><Relationship Id="rId45" Type="http://schemas.openxmlformats.org/officeDocument/2006/relationships/hyperlink" Target="https://m.edsoo.ru/88655af0" TargetMode="External"/><Relationship Id="rId66" Type="http://schemas.openxmlformats.org/officeDocument/2006/relationships/hyperlink" Target="https://m.edsoo.ru/88657ca6" TargetMode="External"/><Relationship Id="rId87" Type="http://schemas.openxmlformats.org/officeDocument/2006/relationships/hyperlink" Target="https://m.edsoo.ru/8865b932" TargetMode="External"/><Relationship Id="rId61" Type="http://schemas.openxmlformats.org/officeDocument/2006/relationships/hyperlink" Target="https://m.edsoo.ru/88657440" TargetMode="External"/><Relationship Id="rId82" Type="http://schemas.openxmlformats.org/officeDocument/2006/relationships/hyperlink" Target="https://m.edsoo.ru/8865a62c" TargetMode="External"/><Relationship Id="rId19" Type="http://schemas.openxmlformats.org/officeDocument/2006/relationships/hyperlink" Target="https://m.edsoo.ru/7f416c48" TargetMode="External"/><Relationship Id="rId14" Type="http://schemas.openxmlformats.org/officeDocument/2006/relationships/hyperlink" Target="https://m.edsoo.ru/7f416c48" TargetMode="External"/><Relationship Id="rId30" Type="http://schemas.openxmlformats.org/officeDocument/2006/relationships/hyperlink" Target="https://m.edsoo.ru/88654074" TargetMode="External"/><Relationship Id="rId35" Type="http://schemas.openxmlformats.org/officeDocument/2006/relationships/hyperlink" Target="https://m.edsoo.ru/886549ca" TargetMode="External"/><Relationship Id="rId56" Type="http://schemas.openxmlformats.org/officeDocument/2006/relationships/hyperlink" Target="https://m.edsoo.ru/88656d60" TargetMode="External"/><Relationship Id="rId77" Type="http://schemas.openxmlformats.org/officeDocument/2006/relationships/hyperlink" Target="https://m.edsoo.ru/886597ae" TargetMode="External"/><Relationship Id="rId100" Type="http://schemas.openxmlformats.org/officeDocument/2006/relationships/hyperlink" Target="https://m.edsoo.ru/8865d2e6" TargetMode="External"/><Relationship Id="rId105" Type="http://schemas.openxmlformats.org/officeDocument/2006/relationships/hyperlink" Target="https://m.edsoo.ru/8865d962" TargetMode="External"/><Relationship Id="rId8" Type="http://schemas.openxmlformats.org/officeDocument/2006/relationships/hyperlink" Target="https://m.edsoo.ru/7f414f38" TargetMode="External"/><Relationship Id="rId51" Type="http://schemas.openxmlformats.org/officeDocument/2006/relationships/hyperlink" Target="https://m.edsoo.ru/886564dc" TargetMode="External"/><Relationship Id="rId72" Type="http://schemas.openxmlformats.org/officeDocument/2006/relationships/hyperlink" Target="https://m.edsoo.ru/886590ce" TargetMode="External"/><Relationship Id="rId93" Type="http://schemas.openxmlformats.org/officeDocument/2006/relationships/hyperlink" Target="https://m.edsoo.ru/8865c4d6" TargetMode="External"/><Relationship Id="rId98" Type="http://schemas.openxmlformats.org/officeDocument/2006/relationships/hyperlink" Target="https://m.edsoo.ru/8865c7b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86536e2" TargetMode="External"/><Relationship Id="rId46" Type="http://schemas.openxmlformats.org/officeDocument/2006/relationships/hyperlink" Target="https://m.edsoo.ru/88655e24" TargetMode="External"/><Relationship Id="rId67" Type="http://schemas.openxmlformats.org/officeDocument/2006/relationships/hyperlink" Target="https://m.edsoo.ru/886584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8523</Words>
  <Characters>48585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Кравченко</dc:creator>
  <cp:lastModifiedBy>Анна Кравченко</cp:lastModifiedBy>
  <cp:revision>2</cp:revision>
  <dcterms:created xsi:type="dcterms:W3CDTF">2023-10-11T12:04:00Z</dcterms:created>
  <dcterms:modified xsi:type="dcterms:W3CDTF">2023-10-11T12:04:00Z</dcterms:modified>
</cp:coreProperties>
</file>